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C1B" w:rsidRPr="009E3E6C" w:rsidRDefault="00841C1B" w:rsidP="00841C1B">
      <w:pPr>
        <w:pStyle w:val="a5"/>
        <w:spacing w:line="276" w:lineRule="auto"/>
        <w:jc w:val="center"/>
        <w:rPr>
          <w:b/>
        </w:rPr>
      </w:pPr>
      <w:r w:rsidRPr="009E3E6C">
        <w:rPr>
          <w:b/>
        </w:rPr>
        <w:t>Требования  к уровню подготовки учащихся</w:t>
      </w:r>
    </w:p>
    <w:p w:rsidR="00841C1B" w:rsidRDefault="00841C1B" w:rsidP="00841C1B">
      <w:pPr>
        <w:pStyle w:val="a5"/>
        <w:spacing w:line="276" w:lineRule="auto"/>
      </w:pPr>
      <w:r>
        <w:t xml:space="preserve">  В результате изучения основ безопасности жизнедеятельности учащиеся должны знать:</w:t>
      </w:r>
    </w:p>
    <w:p w:rsidR="00841C1B" w:rsidRDefault="00841C1B" w:rsidP="00841C1B">
      <w:pPr>
        <w:pStyle w:val="a5"/>
        <w:spacing w:line="276" w:lineRule="auto"/>
      </w:pPr>
      <w:r>
        <w:t>• основные правила безопасного поведения в повседневной жизни и в условиях чрезвычайной ситуации, а также правила личной безопасности при угрозе террористического акта;</w:t>
      </w:r>
    </w:p>
    <w:p w:rsidR="00841C1B" w:rsidRDefault="00841C1B" w:rsidP="00841C1B">
      <w:pPr>
        <w:pStyle w:val="a5"/>
        <w:spacing w:line="276" w:lineRule="auto"/>
      </w:pPr>
      <w:r>
        <w:t>• организацию защиты населения в Российской Федерации от чрезвычайных ситуаций природного и техногенного характера и организационные основы борьбы с терроризмом;</w:t>
      </w:r>
    </w:p>
    <w:p w:rsidR="00841C1B" w:rsidRDefault="00841C1B" w:rsidP="00841C1B">
      <w:pPr>
        <w:pStyle w:val="a5"/>
        <w:spacing w:line="276" w:lineRule="auto"/>
      </w:pPr>
      <w:r>
        <w:t>• основные принципы здорового образа жизни;</w:t>
      </w:r>
    </w:p>
    <w:p w:rsidR="00841C1B" w:rsidRDefault="00841C1B" w:rsidP="00841C1B">
      <w:pPr>
        <w:pStyle w:val="a5"/>
        <w:spacing w:line="276" w:lineRule="auto"/>
      </w:pPr>
      <w:r>
        <w:t>• правила оказания первой медицинской помощи;</w:t>
      </w:r>
    </w:p>
    <w:p w:rsidR="00841C1B" w:rsidRDefault="00841C1B" w:rsidP="00841C1B">
      <w:pPr>
        <w:pStyle w:val="a5"/>
        <w:spacing w:line="276" w:lineRule="auto"/>
      </w:pPr>
      <w:r>
        <w:t>• основы обороны государства и военной службы;</w:t>
      </w:r>
    </w:p>
    <w:p w:rsidR="00841C1B" w:rsidRDefault="00841C1B" w:rsidP="00841C1B">
      <w:pPr>
        <w:pStyle w:val="a5"/>
        <w:spacing w:line="276" w:lineRule="auto"/>
      </w:pPr>
      <w:r>
        <w:t>• боевые традиции Вооруженных Сил России, государственные и военные символы Российской Федерации.</w:t>
      </w:r>
    </w:p>
    <w:p w:rsidR="00841C1B" w:rsidRDefault="00841C1B" w:rsidP="00841C1B">
      <w:pPr>
        <w:pStyle w:val="a5"/>
        <w:spacing w:line="276" w:lineRule="auto"/>
      </w:pPr>
      <w:r>
        <w:t>уметь:</w:t>
      </w:r>
    </w:p>
    <w:p w:rsidR="00841C1B" w:rsidRDefault="00841C1B" w:rsidP="00841C1B">
      <w:pPr>
        <w:pStyle w:val="a5"/>
        <w:spacing w:line="276" w:lineRule="auto"/>
      </w:pPr>
      <w:r>
        <w:t>• предвидеть возникновение наиболее часто встречающихся опасных ситуаций по их характерным признакам, принимать решение и действовать, обеспечивая личную безопасность;</w:t>
      </w:r>
    </w:p>
    <w:p w:rsidR="00841C1B" w:rsidRDefault="00841C1B" w:rsidP="00841C1B">
      <w:pPr>
        <w:pStyle w:val="a5"/>
        <w:spacing w:line="276" w:lineRule="auto"/>
      </w:pPr>
      <w:r>
        <w:t>• грамотно действовать при возникновении угрозы чрезвычайной ситуации и во время чрезвычайной ситуации;</w:t>
      </w:r>
    </w:p>
    <w:p w:rsidR="00841C1B" w:rsidRDefault="00841C1B" w:rsidP="00841C1B">
      <w:pPr>
        <w:pStyle w:val="a5"/>
        <w:spacing w:line="276" w:lineRule="auto"/>
      </w:pPr>
      <w:r>
        <w:t>• оказывать первую медицинскую помощь при неотложных состояниях;</w:t>
      </w:r>
    </w:p>
    <w:p w:rsidR="00841C1B" w:rsidRDefault="00841C1B" w:rsidP="00841C1B">
      <w:pPr>
        <w:pStyle w:val="a5"/>
        <w:spacing w:line="276" w:lineRule="auto"/>
      </w:pPr>
      <w:proofErr w:type="gramStart"/>
      <w:r>
        <w:t>• выполнять основные действия, связанные с будущим прохождением воинской службы (строевые приемы, воинское приветствие,</w:t>
      </w:r>
      <w:proofErr w:type="gramEnd"/>
    </w:p>
    <w:p w:rsidR="00841C1B" w:rsidRDefault="00841C1B" w:rsidP="00841C1B">
      <w:pPr>
        <w:pStyle w:val="a5"/>
        <w:spacing w:line="276" w:lineRule="auto"/>
      </w:pPr>
      <w:r>
        <w:t>неполная разборка и сборка автомата Калашникова, стрельба из автомата и т.д.);</w:t>
      </w:r>
    </w:p>
    <w:p w:rsidR="00841C1B" w:rsidRDefault="00841C1B" w:rsidP="00841C1B">
      <w:pPr>
        <w:pStyle w:val="a5"/>
        <w:spacing w:line="276" w:lineRule="auto"/>
      </w:pPr>
      <w:r>
        <w:t>• пользоваться справочной литературой для целенаправленной подготовки к военной службе с учетом индивидуальных качеств.</w:t>
      </w:r>
    </w:p>
    <w:p w:rsidR="00841C1B" w:rsidRPr="001B2A94" w:rsidRDefault="00841C1B" w:rsidP="00841C1B">
      <w:pPr>
        <w:pStyle w:val="a5"/>
        <w:spacing w:line="276" w:lineRule="auto"/>
      </w:pPr>
      <w:r>
        <w:t xml:space="preserve">            </w:t>
      </w:r>
      <w:proofErr w:type="gramStart"/>
      <w: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террористического акта или при захвате в заложники; выработке убеждений и потребности в соблюдении норм здорового образа жизни; владению навыками в области  гражданской обороны;</w:t>
      </w:r>
      <w:proofErr w:type="gramEnd"/>
      <w:r>
        <w:t xml:space="preserve"> формированию психологической и физической готовности к прохождению военной службы по призыву.</w:t>
      </w: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41C1B" w:rsidRDefault="00841C1B" w:rsidP="00841C1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Содержание учебного предмета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20"/>
        <w:gridCol w:w="992"/>
      </w:tblGrid>
      <w:tr w:rsidR="00841C1B" w:rsidTr="000A5D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41C1B" w:rsidTr="000A5D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78A">
              <w:rPr>
                <w:rFonts w:ascii="Times New Roman" w:hAnsi="Times New Roman"/>
                <w:b/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655FDD">
            <w:pPr>
              <w:pStyle w:val="a5"/>
              <w:jc w:val="both"/>
            </w:pPr>
            <w:r w:rsidRPr="007936C2">
              <w:t>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Правила безопасности дорожного движения (в части, касающейся пешеходов, пассажиров и водителей транспортных средств: мопедов, мотоциклов, легкового автомобиля). Предназначение и использование дорожных знаков.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1B" w:rsidRDefault="00841C1B" w:rsidP="000A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41C1B" w:rsidTr="000A5D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78A">
              <w:rPr>
                <w:rFonts w:ascii="Times New Roman" w:hAnsi="Times New Roman"/>
                <w:b/>
                <w:sz w:val="24"/>
                <w:szCs w:val="24"/>
              </w:rPr>
              <w:t>Защита населения Российской Федерации от опасных и чрезвычайных ситуаций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1B" w:rsidRPr="005A4B68" w:rsidRDefault="00841C1B" w:rsidP="000A5DD4">
            <w:pPr>
              <w:pStyle w:val="a5"/>
            </w:pPr>
            <w:bookmarkStart w:id="0" w:name="_GoBack"/>
            <w:bookmarkEnd w:id="0"/>
            <w:r w:rsidRPr="005A4B68">
              <w:t>Основы законодательства Российской Федерации по организации защиты населения от опасных и чрезвычайных ситуаций. Средства индивидуальной, коллективной защиты и приборы индивидуального дозиметрического контроля</w:t>
            </w:r>
          </w:p>
          <w:p w:rsidR="00841C1B" w:rsidRPr="005A4B68" w:rsidRDefault="00841C1B" w:rsidP="000A5DD4">
            <w:pPr>
              <w:pStyle w:val="a5"/>
            </w:pPr>
            <w:r w:rsidRPr="005A4B68">
              <w:t>Права, обязанности и ответственность гражданина в области организации защиты населения от опасных и чрезвычайных ситуаций.</w:t>
            </w:r>
          </w:p>
          <w:p w:rsidR="00841C1B" w:rsidRPr="005A4B68" w:rsidRDefault="00841C1B" w:rsidP="000A5DD4">
            <w:pPr>
              <w:pStyle w:val="a5"/>
            </w:pPr>
            <w:r w:rsidRPr="005A4B68">
              <w:t>Составляющие государственной системы по защите населения от опасных и чрезвычайных ситуаций.</w:t>
            </w:r>
          </w:p>
          <w:p w:rsidR="00841C1B" w:rsidRPr="005A4B68" w:rsidRDefault="00841C1B" w:rsidP="000A5DD4">
            <w:pPr>
              <w:pStyle w:val="a5"/>
            </w:pPr>
            <w:r w:rsidRPr="005A4B68">
              <w:t xml:space="preserve">Основные направления деятельности государства по защите населения от опасных и чрезвычайных ситуаций. Предназначение и использование сигнальных цветов, знаков безопасности, сигнальной разметки и плана эвакуации. </w:t>
            </w:r>
          </w:p>
          <w:p w:rsidR="00841C1B" w:rsidRPr="005A4B68" w:rsidRDefault="00841C1B" w:rsidP="000A5DD4">
            <w:pPr>
              <w:pStyle w:val="a5"/>
            </w:pPr>
            <w:r w:rsidRPr="005A4B68">
              <w:t>Потенциальные опасности природного, техногенного и социального характера, характерные для региона проживания, и опасности, и чрезвычайные ситуации, возникающие при ведении военных действий или вследствие этих действий.</w:t>
            </w:r>
          </w:p>
          <w:p w:rsidR="00841C1B" w:rsidRDefault="00841C1B" w:rsidP="00655FDD">
            <w:pPr>
              <w:pStyle w:val="a5"/>
              <w:rPr>
                <w:rFonts w:eastAsia="Calibri"/>
                <w:lang w:eastAsia="en-US"/>
              </w:rPr>
            </w:pPr>
            <w:r w:rsidRPr="005A4B68">
              <w:t>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41C1B" w:rsidTr="000A5D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78A">
              <w:rPr>
                <w:rFonts w:ascii="Times New Roman" w:hAnsi="Times New Roman"/>
                <w:b/>
                <w:sz w:val="24"/>
                <w:szCs w:val="24"/>
              </w:rPr>
              <w:t>Основы противодействия экстремизму, терроризму, и наркотизму в РФ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1B" w:rsidRDefault="00841C1B" w:rsidP="000A5DD4">
            <w:pPr>
              <w:pStyle w:val="a5"/>
              <w:jc w:val="both"/>
            </w:pPr>
            <w:r>
              <w:t xml:space="preserve">Сущность явлений экстремизма, терроризма и наркотизма. </w:t>
            </w:r>
          </w:p>
          <w:p w:rsidR="00841C1B" w:rsidRDefault="00841C1B" w:rsidP="000A5DD4">
            <w:pPr>
              <w:pStyle w:val="a5"/>
              <w:jc w:val="both"/>
            </w:pPr>
            <w:r>
              <w:t>Общегосударственная система противодействия экстремизму, терроризму и наркотизму: основы законодательства Российской Федерации в области противодействия экстремизму, терроризму и наркотизму</w:t>
            </w:r>
          </w:p>
          <w:p w:rsidR="00841C1B" w:rsidRDefault="00841C1B" w:rsidP="000A5DD4">
            <w:pPr>
              <w:pStyle w:val="a5"/>
              <w:jc w:val="both"/>
            </w:pPr>
            <w:r>
              <w:t>Органы исполнительной власти, осуществляющие противодействие экстремизму, терроризму и наркотизму в Российской Федерации</w:t>
            </w:r>
          </w:p>
          <w:p w:rsidR="00841C1B" w:rsidRDefault="00841C1B" w:rsidP="00655FDD">
            <w:pPr>
              <w:pStyle w:val="a5"/>
              <w:jc w:val="both"/>
              <w:rPr>
                <w:rFonts w:eastAsia="Calibri"/>
                <w:lang w:eastAsia="en-US"/>
              </w:rPr>
            </w:pPr>
            <w:r>
              <w:t>Права и ответственность гражданина в области противодействия экстремизму, терроризму и наркотизму в Российской Федерации.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1C1B" w:rsidTr="000A5D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78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Основы обороны государства. Правовые основы военной службы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C1B" w:rsidRDefault="00841C1B" w:rsidP="000A5DD4">
            <w:pPr>
              <w:pStyle w:val="a5"/>
              <w:jc w:val="both"/>
            </w:pPr>
            <w:r>
              <w:t>Вооруженные Силы Российской Федерации, другие войска, воинские формирования и органы, их предназначение и задачи.</w:t>
            </w:r>
          </w:p>
          <w:p w:rsidR="00841C1B" w:rsidRDefault="00841C1B" w:rsidP="000A5DD4">
            <w:pPr>
              <w:pStyle w:val="a5"/>
              <w:jc w:val="both"/>
            </w:pPr>
            <w:r>
              <w:t>История создания ВС РФ. Структура ВС РФ. Основные задачи и приоритеты международного сотрудничество РФ в рамках реализации национальных интересов и обеспечения безопасности.</w:t>
            </w:r>
          </w:p>
          <w:p w:rsidR="00841C1B" w:rsidRDefault="00841C1B" w:rsidP="000A5DD4">
            <w:pPr>
              <w:pStyle w:val="a5"/>
              <w:jc w:val="both"/>
            </w:pPr>
            <w:r>
              <w:t>Воинские символы, традиции и ритуалы в ВС РФ. Модернизация вооружения, военной и специальной техники. Техническая оснащенность и ресурсное обеспечение ВСРФ</w:t>
            </w:r>
          </w:p>
          <w:p w:rsidR="00841C1B" w:rsidRDefault="00841C1B" w:rsidP="000A5DD4">
            <w:pPr>
              <w:pStyle w:val="a5"/>
              <w:jc w:val="both"/>
            </w:pPr>
            <w:r>
              <w:t>Воинская обязанность. Подготовка граждан к военной службе. Основные направления развития и строительства ВС РФ.</w:t>
            </w:r>
          </w:p>
          <w:p w:rsidR="00841C1B" w:rsidRDefault="00841C1B" w:rsidP="000A5DD4">
            <w:pPr>
              <w:pStyle w:val="a5"/>
              <w:jc w:val="both"/>
            </w:pPr>
            <w:r>
              <w:t xml:space="preserve">Организация воинского учета. Призыв граждан на военную службу. Содержание и обеспечение национальной безопасности. </w:t>
            </w:r>
          </w:p>
          <w:p w:rsidR="00841C1B" w:rsidRDefault="00841C1B" w:rsidP="000A5DD4">
            <w:pPr>
              <w:pStyle w:val="a5"/>
              <w:jc w:val="both"/>
            </w:pPr>
            <w:r>
              <w:t>Поступление на военную службу по контракту. Исполнение обязанностей военной службы. Альтернативная гражданская служба.</w:t>
            </w:r>
          </w:p>
          <w:p w:rsidR="00841C1B" w:rsidRDefault="00841C1B" w:rsidP="000A5DD4">
            <w:pPr>
              <w:pStyle w:val="a5"/>
              <w:jc w:val="both"/>
            </w:pPr>
            <w:r>
              <w:t xml:space="preserve">Срок военной службы для военнослужащих, проходящих военную службу по призыву, по контракту и </w:t>
            </w:r>
            <w:proofErr w:type="gramStart"/>
            <w:r>
              <w:t>для</w:t>
            </w:r>
            <w:proofErr w:type="gramEnd"/>
            <w:r>
              <w:t xml:space="preserve"> проходящих альтернативную гражданскую службу.</w:t>
            </w:r>
          </w:p>
          <w:p w:rsidR="00841C1B" w:rsidRDefault="00841C1B" w:rsidP="000A5DD4">
            <w:pPr>
              <w:pStyle w:val="a5"/>
              <w:jc w:val="both"/>
            </w:pPr>
            <w:r>
              <w:t>Воинские должности и звания. Военная форма одежды и знаки различия военнослужащих ВС РФ.</w:t>
            </w:r>
          </w:p>
          <w:p w:rsidR="00841C1B" w:rsidRDefault="00841C1B" w:rsidP="00655FDD">
            <w:pPr>
              <w:pStyle w:val="a5"/>
              <w:jc w:val="both"/>
              <w:rPr>
                <w:rFonts w:eastAsia="Calibri"/>
                <w:lang w:eastAsia="en-US"/>
              </w:rPr>
            </w:pPr>
            <w:r>
              <w:t>Увольнение с военной службы. Запас. Мобилизационный резерв.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41C1B" w:rsidTr="000A5DD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78A">
              <w:rPr>
                <w:rFonts w:ascii="Times New Roman" w:hAnsi="Times New Roman"/>
                <w:b/>
                <w:sz w:val="24"/>
                <w:szCs w:val="24"/>
              </w:rPr>
              <w:t>Элементы начальной военной подготовки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Pr="00002950" w:rsidRDefault="00841C1B" w:rsidP="000A5DD4">
            <w:pPr>
              <w:pStyle w:val="a5"/>
              <w:jc w:val="both"/>
            </w:pPr>
            <w:r w:rsidRPr="00002950">
              <w:t>Строи и управление ими. Строевые приемы и движение без оружия.</w:t>
            </w:r>
          </w:p>
          <w:p w:rsidR="00841C1B" w:rsidRPr="00002950" w:rsidRDefault="00841C1B" w:rsidP="000A5DD4">
            <w:pPr>
              <w:pStyle w:val="a5"/>
              <w:jc w:val="both"/>
            </w:pPr>
            <w:r w:rsidRPr="00002950">
              <w:t>Выполнение воинского приветствия без оружия на месте и в движении, выход из строя и возвращение в строй. Подход к начальнику и отход от него. Строи отделения.</w:t>
            </w:r>
          </w:p>
          <w:p w:rsidR="00841C1B" w:rsidRPr="00002950" w:rsidRDefault="00841C1B" w:rsidP="000A5DD4">
            <w:pPr>
              <w:pStyle w:val="a5"/>
              <w:jc w:val="both"/>
            </w:pPr>
            <w:r w:rsidRPr="00002950">
              <w:t>Назначение, боевые свойства и общее устройство автомата Калашникова. Работа частей и механизмов автомата Калашникова при стрельбе. Неполная разборка и сборка автомата Калашникова для чистки и смазки. Хранение автомата Калашникова.</w:t>
            </w:r>
          </w:p>
          <w:p w:rsidR="00841C1B" w:rsidRPr="00002950" w:rsidRDefault="00841C1B" w:rsidP="000A5DD4">
            <w:pPr>
              <w:pStyle w:val="a5"/>
              <w:jc w:val="both"/>
            </w:pPr>
            <w:r w:rsidRPr="00002950">
              <w:t xml:space="preserve">Устройство патрона. Меры безопасности при обращении с автоматом Калашникова и патронами в повседневной жизнедеятельности и при проведении стрельб. Основы и правила стрельбы. Ведение огня из автомата Калашникова. </w:t>
            </w:r>
          </w:p>
          <w:p w:rsidR="00841C1B" w:rsidRDefault="00841C1B" w:rsidP="00655FDD">
            <w:pPr>
              <w:pStyle w:val="a5"/>
              <w:jc w:val="both"/>
              <w:rPr>
                <w:rFonts w:eastAsia="Calibri"/>
                <w:lang w:eastAsia="en-US"/>
              </w:rPr>
            </w:pPr>
            <w:r w:rsidRPr="00002950">
              <w:t>Ручные осколочные гранаты. Меры безопасности при обращении с ручными осколочными гранатами.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1C1B" w:rsidTr="00655FDD">
        <w:trPr>
          <w:trHeight w:val="9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ЗОЖ</w:t>
            </w:r>
          </w:p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655FDD">
            <w:pPr>
              <w:pStyle w:val="a5"/>
              <w:jc w:val="both"/>
            </w:pPr>
            <w:r w:rsidRPr="004B50AE">
              <w:t>Основы законодательства Российской Федерации в области формирования здорового образа жизни. Факторы и привычки, разрушающие здоровье</w:t>
            </w:r>
            <w:r w:rsidRPr="004B50AE"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1C1B" w:rsidTr="00655FDD">
        <w:trPr>
          <w:trHeight w:val="537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3178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Основы медицинских 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наний и оказание первой помощи </w:t>
            </w:r>
          </w:p>
          <w:p w:rsidR="00841C1B" w:rsidRDefault="00841C1B" w:rsidP="000A5D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Pr="001B2A94" w:rsidRDefault="00841C1B" w:rsidP="000A5DD4">
            <w:pPr>
              <w:pStyle w:val="a5"/>
              <w:jc w:val="both"/>
            </w:pPr>
            <w:r w:rsidRPr="001B2A94">
              <w:t>Основы законодательства Российской Федерации в области оказания первой помощи. Предназначение и использование знаков безопасности медицинского и санитарного назначение.</w:t>
            </w:r>
          </w:p>
          <w:p w:rsidR="00841C1B" w:rsidRPr="001B2A94" w:rsidRDefault="00841C1B" w:rsidP="000A5DD4">
            <w:pPr>
              <w:pStyle w:val="a5"/>
              <w:jc w:val="both"/>
            </w:pPr>
            <w:r w:rsidRPr="001B2A94">
              <w:t>Права, обязанности и ответственность гражданина при оказании первой помощи.</w:t>
            </w:r>
          </w:p>
          <w:p w:rsidR="00841C1B" w:rsidRPr="001B2A94" w:rsidRDefault="00841C1B" w:rsidP="000A5DD4">
            <w:pPr>
              <w:pStyle w:val="a5"/>
              <w:jc w:val="both"/>
            </w:pPr>
            <w:r w:rsidRPr="001B2A94">
              <w:t>Состояния, требующие проведения первой помощи, мероприятия и способы оказания первой помощи при неотложных состояниях. Правила и способы переноски (транспортировки) пострадавших.</w:t>
            </w:r>
          </w:p>
          <w:p w:rsidR="00841C1B" w:rsidRPr="001B2A94" w:rsidRDefault="00841C1B" w:rsidP="000A5DD4">
            <w:pPr>
              <w:pStyle w:val="a5"/>
              <w:jc w:val="both"/>
            </w:pPr>
            <w:r w:rsidRPr="001B2A94">
              <w:t>Основы законодательство РФ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благополучия населения.</w:t>
            </w:r>
          </w:p>
          <w:p w:rsidR="00841C1B" w:rsidRPr="001B2A94" w:rsidRDefault="00841C1B" w:rsidP="000A5DD4">
            <w:pPr>
              <w:pStyle w:val="a5"/>
              <w:jc w:val="both"/>
            </w:pPr>
            <w:r w:rsidRPr="001B2A94">
              <w:t>Основные инфекционные заболевания и их профилактика. Правила поведения в случаях возникновения эпидемии.</w:t>
            </w:r>
          </w:p>
          <w:p w:rsidR="00841C1B" w:rsidRDefault="00841C1B" w:rsidP="00655FDD">
            <w:pPr>
              <w:pStyle w:val="a5"/>
              <w:jc w:val="both"/>
            </w:pPr>
            <w:r w:rsidRPr="001B2A94">
              <w:t>Повторение темы: «Основы здорового образа жизни», «Основы медицинских знаний и оказан</w:t>
            </w:r>
            <w:r>
              <w:t>ие первой помощи». 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C1B" w:rsidRDefault="00841C1B" w:rsidP="000A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41C1B" w:rsidRDefault="00841C1B" w:rsidP="00841C1B"/>
    <w:p w:rsidR="00D42463" w:rsidRPr="00841C1B" w:rsidRDefault="00D42463" w:rsidP="00841C1B"/>
    <w:sectPr w:rsidR="00D42463" w:rsidRPr="00841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BD"/>
    <w:rsid w:val="001C3CBD"/>
    <w:rsid w:val="00655FDD"/>
    <w:rsid w:val="00841C1B"/>
    <w:rsid w:val="00944113"/>
    <w:rsid w:val="00D4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1C3CB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4">
    <w:name w:val="Основной"/>
    <w:basedOn w:val="a"/>
    <w:link w:val="a3"/>
    <w:rsid w:val="001C3CB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5">
    <w:name w:val="No Spacing"/>
    <w:uiPriority w:val="1"/>
    <w:qFormat/>
    <w:rsid w:val="001C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Знак"/>
    <w:link w:val="a4"/>
    <w:locked/>
    <w:rsid w:val="001C3CB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4">
    <w:name w:val="Основной"/>
    <w:basedOn w:val="a"/>
    <w:link w:val="a3"/>
    <w:rsid w:val="001C3CB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5">
    <w:name w:val="No Spacing"/>
    <w:uiPriority w:val="1"/>
    <w:qFormat/>
    <w:rsid w:val="001C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Рания</cp:lastModifiedBy>
  <cp:revision>3</cp:revision>
  <dcterms:created xsi:type="dcterms:W3CDTF">2019-02-08T06:33:00Z</dcterms:created>
  <dcterms:modified xsi:type="dcterms:W3CDTF">2019-02-08T06:33:00Z</dcterms:modified>
</cp:coreProperties>
</file>